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3702</w:t>
        <w:t xml:space="preserve">.  </w:t>
      </w:r>
      <w:r>
        <w:rPr>
          <w:b/>
        </w:rPr>
        <w:t xml:space="preserve">Solicitation unlawful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449 (NEW). PL 1983, c. 330 (AMD). PL 1991, c. 510,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§3702. Solicitation unlawful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§3702. Solicitation unlawful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§3702. SOLICITATION UNLAWFUL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