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§2935. E-9-1-1 access-only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E-9-1-1 access-only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§2935. E-9-1-1 ACCESS-ONLY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