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Compensation for demolished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Compensation for demolished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Compensation for demolished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§2309. COMPENSATION FOR DEMOLISHED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