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1543</w:t>
        <w:t xml:space="preserve">.  </w:t>
      </w:r>
      <w:r>
        <w:rPr>
          <w:b/>
        </w:rPr>
        <w:t xml:space="preserve">Officers to furnish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707 (AMD). PL 1975, c. 763,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§1543. Officers to furnish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§1543. Officers to furnish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§1543. OFFICERS TO FURNISH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