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Issuance of license;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Issuance of license;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Issuance of license;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902. ISSUANCE OF LICENSE;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