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w:t>
        <w:t xml:space="preserve">.  </w:t>
      </w:r>
      <w:r>
        <w:rPr>
          <w:b/>
        </w:rPr>
        <w:t xml:space="preserve">Manner of calling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 Manner of calling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 Manner of calling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§592. MANNER OF CALLING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