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535</w:t>
        <w:t xml:space="preserve">.  </w:t>
      </w:r>
      <w:r>
        <w:rPr>
          <w:b/>
        </w:rPr>
        <w:t xml:space="preserve">Service on agent or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§535. Service on agent or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§535. Service on agent or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§535. SERVICE ON AGENT OR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