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Qualifications for general lines agent and broker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433, §59 (AMD). PL 1971, c. 598, §47 (AMD). PL 1973, c. 585, §12 (AMD). PL 1993, c. 637, §29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§1603. Qualifications for general lines agent and broker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Qualifications for general lines agent and broker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§1603. QUALIFICATIONS FOR GENERAL LINES AGENT AND BROKER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