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1509</w:t>
        <w:t xml:space="preserve">.  </w:t>
      </w:r>
      <w:r>
        <w:rPr>
          <w:b/>
        </w:rPr>
        <w:t xml:space="preserve">"Adjuster"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168, §4 (RPR).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§1509. "Adjuster"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§1509. "Adjuster"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§1509. "ADJUSTER"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