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7310</w:t>
        <w:t xml:space="preserve">.  </w:t>
      </w:r>
      <w:r>
        <w:rPr>
          <w:b/>
        </w:rPr>
        <w:t xml:space="preserve">Prior orders and rules effective</w:t>
      </w:r>
    </w:p>
    <w:p>
      <w:pPr>
        <w:jc w:val="both"/>
        <w:spacing w:before="100" w:after="100"/>
        <w:ind w:start="360"/>
        <w:ind w:firstLine="360"/>
      </w:pPr>
      <w:r>
        <w:rPr/>
      </w:r>
      <w:r>
        <w:rPr/>
      </w:r>
      <w:r>
        <w:t xml:space="preserve">All rules, orders and decrees in effect prior to October 24, 1977, which were issued by the Public Utilities Commission pursuant to the provisions in former </w:t>
      </w:r>
      <w:r>
        <w:t>Title 35</w:t>
      </w:r>
      <w:r>
        <w:t xml:space="preserve">, which provisions are embraced in this subchapter, shall remain in full force and effect until the Commissioner of Transportation has acted pursuant to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§7310. Prior orders and rules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§7310. Prior orders and rules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§7310. PRIOR ORDERS AND RULES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