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Persons mandated to report suspected child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1975, c. 678, §§1,2 (AMD). PL 1977, c. 511, §5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§3853. Persons mandated to report suspected child abuse 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Persons mandated to report suspected child abuse 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§3853. PERSONS MANDATED TO REPORT SUSPECTED CHILD ABUSE 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