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Rights and duties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1985, c. 574, §2 (AMD). PL 2005, c. 359, §7 (AMD). PL 2007, c. 56, §8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Rights and duties at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§2907. RIGHTS AND DUTIES AT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