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Name may be added at any 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Name may be added at any time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Name may be added at any time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§1305. NAME MAY BE ADDED AT ANY TIME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