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Bond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1973, c. 585, §12 (AMD). PL 1979, c. 639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Bond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Bond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§1064. BOND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