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IB 1977, c. 1, §1 (AMD).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§3742.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§3742.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§3742.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