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8237</w:t>
        <w:t xml:space="preserve">.  </w:t>
      </w:r>
      <w:r>
        <w:rPr>
          <w:b/>
        </w:rPr>
        <w:t xml:space="preserve">Financing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363, §4 (NEW). PL 2023, c. 607, §10 (RP). PL 2023, c. 643, Pt. Y,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§8237. Financing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§8237. Financing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§8237. FINANCING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