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12</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2, §10 (NEW). PL 1991, c. 622, §G30 (AMD). PL 1991, c. 622, §G33 (AFF). PL 1991, c. 8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12.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12.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12.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