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§7256. STATE LICENSED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