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484</w:t>
        <w:t xml:space="preserve">.  </w:t>
      </w:r>
      <w:r>
        <w:rPr>
          <w:b/>
        </w:rPr>
        <w:t xml:space="preserve">Failure to obey court order for support of children; felony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§484. Failure to obey court order for support of children; felony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§484. Failure to obey court order for support of children; felony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§484. FAILURE TO OBEY COURT ORDER FOR SUPPORT OF CHILDREN; FELONY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