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481</w:t>
        <w:t xml:space="preserve">.  </w:t>
      </w:r>
      <w:r>
        <w:rPr>
          <w:b/>
        </w:rPr>
        <w:t xml:space="preserve">Criminal failure to support dependents; penalties;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147, §1 (RPR). PL 1973, c. 200, §§1,2 (AMD). PL 1975, c. 293, §4 (AMD). PL 1975, c. 740, §125 (AMD). PL 1989, c. 834, §B8 (AMD). PL 1993, c. 105,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§481. Criminal failure to support dependents; penalties;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§481. Criminal failure to support dependents; penalties;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§481. CRIMINAL FAILURE TO SUPPORT DEPENDENTS; PENALTIES;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