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18</w:t>
      </w:r>
    </w:p>
    <w:p>
      <w:pPr>
        <w:jc w:val="center"/>
        <w:ind w:start="360"/>
        <w:spacing w:before="300" w:after="300"/>
      </w:pPr>
      <w:r>
        <w:rPr>
          <w:b/>
        </w:rPr>
        <w:t xml:space="preserve">CONSENT OF MINORS FOR HEALTH SERVICES</w:t>
      </w:r>
    </w:p>
    <w:p>
      <w:pPr>
        <w:jc w:val="both"/>
        <w:spacing w:before="100" w:after="100"/>
        <w:ind w:start="1080" w:hanging="720"/>
      </w:pPr>
      <w:r>
        <w:rPr>
          <w:b/>
        </w:rPr>
        <w:t>§</w:t>
        <w:t>901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258 (NEW). PL 1995, c. 694, §B1 (RP). PL 1995, c. 694, §E2 (AFF). </w:t>
      </w:r>
    </w:p>
    <w:p>
      <w:pPr>
        <w:jc w:val="both"/>
        <w:spacing w:before="100" w:after="100"/>
        <w:ind w:start="1080" w:hanging="720"/>
      </w:pPr>
      <w:r>
        <w:rPr>
          <w:b/>
        </w:rPr>
        <w:t>§</w:t>
        <w:t>902</w:t>
        <w:t xml:space="preserve">.  </w:t>
      </w:r>
      <w:r>
        <w:rPr>
          <w:b/>
        </w:rPr>
        <w:t xml:space="preserve">Consent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258 (NEW). PL 1995, c. 694, §B1 (RP). PL 1995, c. 694, §E2 (AFF). </w:t>
      </w:r>
    </w:p>
    <w:p>
      <w:pPr>
        <w:jc w:val="both"/>
        <w:spacing w:before="100" w:after="100"/>
        <w:ind w:start="1080" w:hanging="720"/>
      </w:pPr>
      <w:r>
        <w:rPr>
          <w:b/>
        </w:rPr>
        <w:t>§</w:t>
        <w:t>903</w:t>
        <w:t xml:space="preserve">.  </w:t>
      </w:r>
      <w:r>
        <w:rPr>
          <w:b/>
        </w:rPr>
        <w:t xml:space="preserve">Authority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258 (NEW). PL 1995, c. 694, §B1 (RP). PL 1995, c. 694, §E2 (AFF). </w:t>
      </w:r>
    </w:p>
    <w:p>
      <w:pPr>
        <w:jc w:val="both"/>
        <w:spacing w:before="100" w:after="100"/>
        <w:ind w:start="1080" w:hanging="720"/>
      </w:pPr>
      <w:r>
        <w:rPr>
          <w:b/>
        </w:rPr>
        <w:t>§</w:t>
        <w:t>904</w:t>
        <w:t xml:space="preserve">.  </w:t>
      </w:r>
      <w:r>
        <w:rPr>
          <w:b/>
        </w:rPr>
        <w:t xml:space="preserve">Good faith reliance on consent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258 (NEW). PL 1995, c. 694, §B1 (RP). PL 1995, c. 694, §E2 (AFF). </w:t>
      </w:r>
    </w:p>
    <w:p>
      <w:pPr>
        <w:jc w:val="both"/>
        <w:spacing w:before="100" w:after="100"/>
        <w:ind w:start="1080" w:hanging="720"/>
      </w:pPr>
      <w:r>
        <w:rPr>
          <w:b/>
        </w:rPr>
        <w:t>§</w:t>
        <w:t>905</w:t>
        <w:t xml:space="preserve">.  </w:t>
      </w:r>
      <w:r>
        <w:rPr>
          <w:b/>
        </w:rPr>
        <w:t xml:space="preserve">Confidentiality; notification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258 (NEW). PL 1995, c. 694, §B1 (RP). PL 1995, c. 694, §E2 (AFF). </w:t>
      </w:r>
    </w:p>
    <w:p>
      <w:pPr>
        <w:jc w:val="both"/>
        <w:spacing w:before="100" w:after="100"/>
        <w:ind w:start="1080" w:hanging="720"/>
      </w:pPr>
      <w:r>
        <w:rPr>
          <w:b/>
        </w:rPr>
        <w:t>§</w:t>
        <w:t>906</w:t>
        <w:t xml:space="preserve">.  </w:t>
      </w:r>
      <w:r>
        <w:rPr>
          <w:b/>
        </w:rPr>
        <w:t xml:space="preserve">Financial responsibility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258 (NEW).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18. CONSENT OF MINORS FOR HEALTH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18. CONSENT OF MINORS FOR HEALTH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Chapter 18. CONSENT OF MINORS FOR HEALTH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