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Limitation on recovery from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Limitation on recovery from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§1603. LIMITATION ON RECOVERY FROM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