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2056</w:t>
        <w:t xml:space="preserve">.  </w:t>
      </w:r>
      <w:r>
        <w:rPr>
          <w:b/>
        </w:rPr>
        <w:t xml:space="preserve">Licenses limited; renewable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§2056. Licenses limited; renewable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§2056. Licenses limited; renewable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§2056. LICENSES LIMITED; RENEWABLE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