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1502</w:t>
        <w:t xml:space="preserve">.  </w:t>
      </w:r>
      <w:r>
        <w:rPr>
          <w:b/>
        </w:rPr>
        <w:t xml:space="preserve">Fraudulent alterations of documents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§1502. Fraudulent alterations of documents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§1502. Fraudulent alterations of documents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§1502. FRAUDULENT ALTERATIONS OF DOCUMENTS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