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1135</w:t>
        <w:t xml:space="preserve">.  </w:t>
      </w:r>
      <w:r>
        <w:rPr>
          <w:b/>
        </w:rPr>
        <w:t xml:space="preserve">Entry of buildings where unlawful training; dwelling protected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§1135. Entry of buildings where unlawful training; dwelling protected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§1135. Entry of buildings where unlawful training; dwelling protected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§1135. ENTRY OF BUILDINGS WHERE UNLAWFUL TRAINING; DWELLING PROTECTED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