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1092</w:t>
        <w:t xml:space="preserve">.  </w:t>
      </w:r>
      <w:r>
        <w:rPr>
          <w:b/>
        </w:rPr>
        <w:t xml:space="preserve">Malicious killing or injury to domestic animals or fowl; stealing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 §3 (AMD). PL 1973, c. 398 (AMD). PL 1973, c. 625, §89 (RPR). PL 1973, c. 666, §1 (AMD). PL 1975, c. 499, §6 (RP). PL 1975, c. 740, §137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§1092. Malicious killing or injury to domestic animals or fowl; stealing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§1092. Malicious killing or injury to domestic animals or fowl; stealing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§1092. MALICIOUS KILLING OR INJURY TO DOMESTIC ANIMALS OR FOWL; STEALING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