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Theft of lost, mislaid or mistakenly delivered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§9 (RPR). PL 1981, c. 529, §1 (RPR). PL 2001, c. 383, §40 (RP).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 Theft of lost, mislaid or mistakenly delivered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Theft of lost, mislaid or mistakenly delivered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§356. THEFT OF LOST, MISLAID OR MISTAKENLY DELIVERED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