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§1002-A. CRIMINAL USE OF LASER POINTERS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