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Duties of officer holding prisoner or holding court's order of removal</w:t>
      </w:r>
    </w:p>
    <w:p>
      <w:pPr>
        <w:jc w:val="both"/>
        <w:spacing w:before="100" w:after="100"/>
        <w:ind w:start="360"/>
        <w:ind w:firstLine="360"/>
      </w:pPr>
      <w:r>
        <w:rPr/>
      </w:r>
      <w:r>
        <w:rPr/>
      </w:r>
      <w:r>
        <w:t xml:space="preserve">The officer holding the person described in the court order shall deliver the person to the officer presenting the order, upon receiving an attested copy of the order and of the complaint and warrant or indictment on which the order is founded. The officer receiving the accused person shall bring the accused person before the proper court or judge in the county to which the accused person is removed, for examination and trial, and make due return of the accused person's proceedings.</w:t>
      </w:r>
      <w:r>
        <w:t xml:space="preserve">  </w:t>
      </w:r>
      <w:r xmlns:wp="http://schemas.openxmlformats.org/drawingml/2010/wordprocessingDrawing" xmlns:w15="http://schemas.microsoft.com/office/word/2012/wordml">
        <w:rPr>
          <w:rFonts w:ascii="Arial" w:hAnsi="Arial" w:cs="Arial"/>
          <w:sz w:val="22"/>
          <w:szCs w:val="22"/>
        </w:rPr>
        <w:t xml:space="preserve">[RR 2023, c. 2, Pt. D,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Duties of officer holding prisoner or holding court's order of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Duties of officer holding prisoner or holding court's order of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§8. DUTIES OF OFFICER HOLDING PRISONER OR HOLDING COURT'S ORDER OF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