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2503</w:t>
        <w:t xml:space="preserve">.  </w:t>
      </w:r>
      <w:r>
        <w:rPr>
          <w:b/>
        </w:rPr>
        <w:t xml:space="preserve">Mentally retarded and mentally ill juveniles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§2503. Mentally retarded and mentally ill juveniles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§2503. Mentally retarded and mentally ill juveniles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§2503. MENTALLY RETARDED AND MENTALLY ILL JUVENILES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