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Migratory waterfowl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§39 (RAL). PL 1985, c. 304, §12 (AMD). PL 1985, c. 573, §§1,2 (AMD). PL 1997, c. 137, §§11,12 (AMD). PL 1999, c. 220, §3 (AMD). PL 2001, c. 690, §A4 (AMD). PL 2001, c. 690, §A18 (AFF). PL 2003, c. 403, §12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§7109. Migratory waterfowl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Migratory waterfowl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§7109. MIGRATORY WATERFOWL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