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7078</w:t>
        <w:t xml:space="preserve">.  </w:t>
      </w:r>
      <w:r>
        <w:rPr>
          <w:b/>
        </w:rPr>
        <w:t xml:space="preserve">Refusal to issue license or permit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1981, c. 414, §10 (RPR). PL 1987, c. 317, §5 (AMD). PL 2001, c. 421, §B73 (AMD). PL 2001, c. 421, §C1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§7078. Refusal to issue license or permit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§7078. Refusal to issue license or permit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§7078. REFUSAL TO ISSUE LICENSE OR PERMIT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