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4403</w:t>
        <w:t xml:space="preserve">.  </w:t>
      </w:r>
      <w:r>
        <w:rPr>
          <w:b/>
        </w:rPr>
        <w:t xml:space="preserve">Interstate lobster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565, §§18,19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§4403. Interstate lobster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§4403. Interstate lobster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§4403. INTERSTATE LOBSTER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