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9-A</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9-A. Violation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9-A. Violation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9-A. VIOLATION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