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12304-B</w:t>
        <w:t xml:space="preserve">.  </w:t>
      </w:r>
      <w:r>
        <w:rPr>
          <w:b/>
        </w:rPr>
        <w:t xml:space="preserve">Condition of animal presented for registration</w:t>
      </w:r>
    </w:p>
    <w:p>
      <w:pPr>
        <w:jc w:val="both"/>
        <w:spacing w:before="100" w:after="0"/>
        <w:ind w:start="360"/>
        <w:ind w:firstLine="360"/>
      </w:pPr>
      <w:r>
        <w:rPr>
          <w:b/>
        </w:rPr>
        <w:t>1</w:t>
        <w:t xml:space="preserve">.  </w:t>
      </w:r>
      <w:r>
        <w:rPr>
          <w:b/>
        </w:rPr>
        <w:t xml:space="preserve">Wild turkey.</w:t>
        <w:t xml:space="preserve"> </w:t>
      </w:r>
      <w:r>
        <w:t xml:space="preserve"> </w:t>
      </w:r>
      <w:r>
        <w:t xml:space="preserve">Except as provided in rules adopted under </w:t>
      </w:r>
      <w:r>
        <w:t>section 12301‑B</w:t>
      </w:r>
      <w:r>
        <w:t xml:space="preserve">, a person shall present a wild turkey in its entirety for registration, except that the viscera may be removed in a manner that permits determination of the sex of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704, §5 (AMD).]</w:t>
      </w:r>
    </w:p>
    <w:p>
      <w:pPr>
        <w:jc w:val="both"/>
        <w:spacing w:before="100" w:after="100"/>
        <w:ind w:start="360"/>
        <w:ind w:firstLine="360"/>
      </w:pPr>
      <w:r>
        <w:rPr>
          <w:b/>
        </w:rPr>
        <w:t>2</w:t>
        <w:t xml:space="preserve">.  </w:t>
      </w:r>
      <w:r>
        <w:rPr>
          <w:b/>
        </w:rPr>
        <w:t xml:space="preserve">Bear, deer and moose.</w:t>
        <w:t xml:space="preserve"> </w:t>
      </w:r>
      <w:r>
        <w:t xml:space="preserve"> </w:t>
      </w:r>
      <w:r>
        <w:t xml:space="preserve">A person must present a bear, deer or moose for registration as follows.</w:t>
      </w:r>
    </w:p>
    <w:p>
      <w:pPr>
        <w:jc w:val="both"/>
        <w:spacing w:before="100" w:after="0"/>
        <w:ind w:start="720"/>
      </w:pPr>
      <w:r>
        <w:rPr/>
        <w:t>A</w:t>
        <w:t xml:space="preserve">.  </w:t>
      </w:r>
      <w:r>
        <w:rPr/>
      </w:r>
      <w:r>
        <w:t xml:space="preserve">A person shall present a bear, deer or moose in its entirety, including, but not limited to, all edible meat and the head for registration, except that the viscera, hide, lower legs and rib cage, including the ribs, spine and pelvis, are not required to be presented for registration.</w:t>
      </w:r>
      <w:r>
        <w:t xml:space="preserve">  </w:t>
      </w:r>
      <w:r xmlns:wp="http://schemas.openxmlformats.org/drawingml/2010/wordprocessingDrawing" xmlns:w15="http://schemas.microsoft.com/office/word/2012/wordml">
        <w:rPr>
          <w:rFonts w:ascii="Arial" w:hAnsi="Arial" w:cs="Arial"/>
          <w:sz w:val="22"/>
          <w:szCs w:val="22"/>
        </w:rPr>
        <w:t xml:space="preserve">[PL 2021, c. 54, §13 (NEW).]</w:t>
      </w:r>
    </w:p>
    <w:p>
      <w:pPr>
        <w:jc w:val="both"/>
        <w:spacing w:before="100" w:after="0"/>
        <w:ind w:start="720"/>
      </w:pPr>
      <w:r>
        <w:rPr/>
        <w:t>B</w:t>
        <w:t xml:space="preserve">.  </w:t>
      </w:r>
      <w:r>
        <w:rPr/>
      </w:r>
      <w:r>
        <w:t xml:space="preserve">A bear, deer or moose may be dismembered for ease of transportation.</w:t>
      </w:r>
      <w:r>
        <w:t xml:space="preserve">  </w:t>
      </w:r>
      <w:r xmlns:wp="http://schemas.openxmlformats.org/drawingml/2010/wordprocessingDrawing" xmlns:w15="http://schemas.microsoft.com/office/word/2012/wordml">
        <w:rPr>
          <w:rFonts w:ascii="Arial" w:hAnsi="Arial" w:cs="Arial"/>
          <w:sz w:val="22"/>
          <w:szCs w:val="22"/>
        </w:rPr>
        <w:t xml:space="preserve">[PL 2021, c. 54, §13 (NEW).]</w:t>
      </w:r>
    </w:p>
    <w:p>
      <w:pPr>
        <w:jc w:val="both"/>
        <w:spacing w:before="100" w:after="0"/>
        <w:ind w:start="720"/>
      </w:pPr>
      <w:r>
        <w:rPr/>
        <w:t>C</w:t>
        <w:t xml:space="preserve">.  </w:t>
      </w:r>
      <w:r>
        <w:rPr/>
      </w:r>
      <w:r>
        <w:t xml:space="preserve">A person shall present evidence of the sex of a bear, deer or moose for registration.</w:t>
      </w:r>
      <w:r>
        <w:t xml:space="preserve">  </w:t>
      </w:r>
      <w:r xmlns:wp="http://schemas.openxmlformats.org/drawingml/2010/wordprocessingDrawing" xmlns:w15="http://schemas.microsoft.com/office/word/2012/wordml">
        <w:rPr>
          <w:rFonts w:ascii="Arial" w:hAnsi="Arial" w:cs="Arial"/>
          <w:sz w:val="22"/>
          <w:szCs w:val="22"/>
        </w:rPr>
        <w:t xml:space="preserve">[PL 2021, c. 54,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w:pPr>
        <w:jc w:val="both"/>
        <w:spacing w:before="100" w:after="0"/>
        <w:ind w:start="360"/>
        <w:ind w:firstLine="360"/>
      </w:pPr>
      <w:r>
        <w:rPr>
          <w:b/>
        </w:rPr>
        <w:t>3</w:t>
        <w:t xml:space="preserve">.  </w:t>
      </w:r>
      <w:r>
        <w:rPr>
          <w:b/>
        </w:rPr>
        <w:t xml:space="preserve">Biological samples.</w:t>
        <w:t xml:space="preserve"> </w:t>
      </w:r>
      <w:r>
        <w:t xml:space="preserve"> </w:t>
      </w:r>
      <w:r>
        <w:t xml:space="preserve">The commissioner may require hunters to submit biological samples from wild turkey, bear, deer or moose at the time of registration.  The commissioner shall adopt rules to implement this subsection.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w:pPr>
        <w:jc w:val="both"/>
        <w:spacing w:before="100" w:after="0"/>
        <w:ind w:start="360"/>
        <w:ind w:firstLine="360"/>
      </w:pPr>
      <w:r>
        <w:rPr>
          <w:b/>
        </w:rPr>
        <w:t>4</w:t>
        <w:t xml:space="preserve">.  </w:t>
      </w:r>
      <w:r>
        <w:rPr>
          <w:b/>
        </w:rPr>
        <w:t xml:space="preserve">Disposal of parts not presented for registration.</w:t>
        <w:t xml:space="preserve"> </w:t>
      </w:r>
      <w:r>
        <w:t xml:space="preserve"> </w:t>
      </w:r>
      <w:r>
        <w:t xml:space="preserve">A person may not dispose of the parts of a bear, deer or moose not presented for registration where they are visible to a person traveling on a public or private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w:pPr>
        <w:jc w:val="both"/>
        <w:spacing w:before="100" w:after="0"/>
        <w:ind w:start="360"/>
        <w:ind w:firstLine="360"/>
      </w:pPr>
      <w:r>
        <w:rPr>
          <w:b/>
        </w:rPr>
        <w:t>5</w:t>
        <w:t xml:space="preserve">.  </w:t>
      </w:r>
      <w:r>
        <w:rPr>
          <w:b/>
        </w:rPr>
        <w:t xml:space="preserve">Penalty.</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 §13 (NEW). PL 2021, c. 704,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§12304-B. Condition of animal presented for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§12304-B. Condition of animal presented for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§12304-B. CONDITION OF ANIMAL PRESENTED FOR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