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Title to collateral immaterial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 Title to collateral immaterial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Title to collateral immaterial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§9-202. TITLE TO COLLATERAL IMMATERIAL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