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7-202</w:t>
        <w:t xml:space="preserve">.  </w:t>
      </w:r>
      <w:r>
        <w:rPr>
          <w:b/>
        </w:rPr>
        <w:t xml:space="preserve">Form of warehouse receipt; essential terms; optional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§7-202. Form of warehouse receipt; essential terms; optional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§7-202. Form of warehouse receipt; essential terms; optional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§7-202. FORM OF WAREHOUSE RECEIPT; ESSENTIAL TERMS; OPTIONAL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