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5 (NEW). PL 2009, c. 261, Pt. A, §4 (AMD). MRSA T. 10 §97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7.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7.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707.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