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1414</w:t>
        <w:t xml:space="preserve">.  </w:t>
      </w:r>
      <w:r>
        <w:rPr>
          <w:b/>
        </w:rPr>
        <w:t xml:space="preserve">Advisory Council on Energy Efficiency Building Performance Standards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503, §2 (NEW). PL 1983, c. 812, §§67,68 (AMD). PL 1989, c. 503, §B53 (AMD). PL 1999, c. 668, §81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§1414. Advisory Council on Energy Efficiency Building Performance Standards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§1414. Advisory Council on Energy Efficiency Building Performance Standards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§1414. ADVISORY COUNCIL ON ENERGY EFFICIENCY BUILDING PERFORMANCE STANDARDS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