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1026-F</w:t>
        <w:t xml:space="preserve">.  </w:t>
      </w:r>
      <w:r>
        <w:rPr>
          <w:b/>
        </w:rPr>
        <w:t xml:space="preserve">Mortgage insurance for underground and aboveground oil storage facility projects and projects related to the installation of equipment related to the improvement of air quality pursuant to requirements for gasoline service station vapor control and petroleum liquids transfer vapor recovery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521, §8 (NEW). PL 1993, c. 601, §3 (AMD). PL 2003, c. 537, §35 (RP).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§1026-F. Mortgage insurance for underground and aboveground oil storage facility projects and projects related to the installation of equipment related to the improvement of air quality pursuant to requirements for gasoline service station vapor control and petroleum liquids transfer vapor recovery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§1026-F. Mortgage insurance for underground and aboveground oil storage facility projects and projects related to the installation of equipment related to the improvement of air quality pursuant to requirements for gasoline service station vapor control and petroleum liquids transfer vapor recovery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§1026-F. MORTGAGE INSURANCE FOR UNDERGROUND AND ABOVEGROUND OIL STORAGE FACILITY PROJECTS AND PROJECTS RELATED TO THE INSTALLATION OF EQUIPMENT RELATED TO THE IMPROVEMENT OF AIR QUALITY PURSUANT TO REQUIREMENTS FOR GASOLINE SERVICE STATION VAPOR CONTROL AND PETROLEUM LIQUIDS TRANSFER VAPOR RECOVERY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