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13056-J</w:t>
        <w:t xml:space="preserve">.  </w:t>
      </w:r>
      <w:r>
        <w:rPr>
          <w:b/>
        </w:rPr>
        <w:t xml:space="preserve">Housing Opportunity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U, §1 (NEW). PL 2025, c. 388, Pt. D,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§13056-J. Housing Opportunity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§13056-J. Housing Opportunity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§13056-J. HOUSING OPPORTUNITY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