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581-E</w:t>
        <w:t xml:space="preserve">.  </w:t>
      </w:r>
      <w:r>
        <w:rPr>
          <w:b/>
        </w:rPr>
        <w:t xml:space="preserve">Report to the Bureau of Forestry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555, §18 (NEW). PL 2005, c. 358,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§581-E. Report to the Bureau of Forestry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§581-E. Report to the Bureau of Forestry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§581-E. REPORT TO THE BUREAU OF FORESTRY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