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19501</w:t>
        <w:t xml:space="preserve">.  </w:t>
      </w:r>
      <w:r>
        <w:rPr>
          <w:b/>
        </w:rPr>
        <w:t xml:space="preserve">Association</w:t>
      </w:r>
    </w:p>
    <w:p>
      <w:pPr>
        <w:jc w:val="both"/>
        <w:spacing w:before="100" w:after="0"/>
        <w:ind w:start="360"/>
        <w:ind w:firstLine="360"/>
      </w:pPr>
      <w:r>
        <w:rPr>
          <w:b/>
        </w:rPr>
        <w:t>1</w:t>
        <w:t xml:space="preserve">.  </w:t>
      </w:r>
      <w:r>
        <w:rPr>
          <w:b/>
        </w:rPr>
        <w:t xml:space="preserve">Association.</w:t>
        <w:t xml:space="preserve"> </w:t>
      </w:r>
      <w:r>
        <w:t xml:space="preserve"> </w:t>
      </w:r>
      <w:r>
        <w:t xml:space="preserve">An optometrist may practice only in an individual capacity under the optometrist's own name or in association with a licensed practitioner of optometry or with a physician.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580, §8 (NEW).]</w:t>
      </w:r>
    </w:p>
    <w:p>
      <w:pPr>
        <w:jc w:val="both"/>
        <w:spacing w:before="100" w:after="0"/>
        <w:ind w:start="360"/>
        <w:ind w:firstLine="360"/>
      </w:pPr>
      <w:r>
        <w:rPr>
          <w:b/>
        </w:rPr>
        <w:t>2</w:t>
        <w:t xml:space="preserve">.  </w:t>
      </w:r>
      <w:r>
        <w:rPr>
          <w:b/>
        </w:rPr>
        <w:t xml:space="preserve">Prohibited mercantile employment.</w:t>
        <w:t xml:space="preserve"> </w:t>
      </w:r>
      <w:r>
        <w:t xml:space="preserve"> </w:t>
      </w:r>
      <w:r>
        <w:t xml:space="preserve">A licensee may not practice optometry as a full or part-time employee of a mercantile establishment or directly or indirectly encourage one's optometric services to be promoted as part of a mercantile or commercial establishment.  This prohibition includes the practice of optometry as a lessee of a commercial or mercantile establishment involved in the selling of spectacles, frames, mounting, lenses or other optical devices.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580,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580,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§19501. Association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§19501. Association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§19501. ASSOCIATION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