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1455-A</w:t>
        <w:t xml:space="preserve">.  </w:t>
      </w:r>
      <w:r>
        <w:rPr>
          <w:b/>
        </w:rPr>
        <w:t xml:space="preserve">Investigations; refusal of license or 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§60 (NEW). PL 1989, c. 450, §§18-21 (AMD). PL 1997, c. 210, §40 (AMD). PL 1999, c. 547, §B78 (AMD). PL 1999, c. 547, §B80 (AFF). PL 2007, c. 402, Pt. J,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§1455-A. Investigations; refusal of license or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§1455-A. Investigations; refusal of license or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§1455-A. INVESTIGATIONS; REFUSAL OF LICENSE OR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