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13912</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346, §3 (NEW). PL 1991, c. 509, §§44, 45 (AMD). PL 2013, c. 180, §4 (RP). PL 2013, c. 180,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§13912.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§13912.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§13912.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