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1921</w:t>
        <w:t xml:space="preserve">.  </w:t>
      </w:r>
      <w:r>
        <w:rPr>
          <w:b/>
        </w:rPr>
        <w:t xml:space="preserve">Viewing of visual content restricted in vehicles</w:t>
      </w:r>
    </w:p>
    <w:p>
      <w:pPr>
        <w:jc w:val="both"/>
        <w:spacing w:before="100" w:after="100"/>
        <w:ind w:start="360"/>
        <w:ind w:firstLine="360"/>
      </w:pPr>
      <w:r>
        <w:rPr/>
      </w:r>
      <w:r>
        <w:rPr/>
      </w:r>
      <w:r>
        <w:t xml:space="preserve">A person may not operate a motor vehicle in which there is a television viewer, screen or other video device, other than an allowable device, that is receiving or showing video content visible to the operator.   For the purposes of this section, "video content" includes, but is not limited to, television broadcasts, recorded video and video streamed through electronic or other means.  For purposes of this section, "allowable device" means:</w:t>
      </w:r>
      <w:r>
        <w:t xml:space="preserve">  </w:t>
      </w:r>
      <w:r xmlns:wp="http://schemas.openxmlformats.org/drawingml/2010/wordprocessingDrawing" xmlns:w15="http://schemas.microsoft.com/office/word/2012/wordml">
        <w:rPr>
          <w:rFonts w:ascii="Arial" w:hAnsi="Arial" w:cs="Arial"/>
          <w:sz w:val="22"/>
          <w:szCs w:val="22"/>
        </w:rPr>
        <w:t xml:space="preserve">[PL 2015, c. 176, §3 (AMD).]</w:t>
      </w:r>
    </w:p>
    <w:p>
      <w:pPr>
        <w:jc w:val="both"/>
        <w:spacing w:before="100" w:after="0"/>
        <w:ind w:start="360"/>
        <w:ind w:firstLine="360"/>
      </w:pPr>
      <w:r>
        <w:rPr>
          <w:b/>
        </w:rPr>
        <w:t>1</w:t>
        <w:t xml:space="preserve">.  </w:t>
      </w:r>
      <w:r>
        <w:rPr>
          <w:b/>
        </w:rPr>
        <w:t xml:space="preserve">Global positioning, navigation or mapping system.</w:t>
        <w:t xml:space="preserve"> </w:t>
      </w:r>
      <w:r>
        <w:t xml:space="preserve"> </w:t>
      </w:r>
      <w:r>
        <w:t xml:space="preserve">A device displaying video content for the purpose of a global positioning, navigation or mapping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§3 (NEW).]</w:t>
      </w:r>
    </w:p>
    <w:p>
      <w:pPr>
        <w:jc w:val="both"/>
        <w:spacing w:before="100" w:after="0"/>
        <w:ind w:start="360"/>
        <w:ind w:firstLine="360"/>
      </w:pPr>
      <w:r>
        <w:rPr>
          <w:b/>
        </w:rPr>
        <w:t>2</w:t>
        <w:t xml:space="preserve">.  </w:t>
      </w:r>
      <w:r>
        <w:rPr>
          <w:b/>
        </w:rPr>
        <w:t xml:space="preserve">Closed-circuit video monitor.</w:t>
        <w:t xml:space="preserve"> </w:t>
      </w:r>
      <w:r>
        <w:t xml:space="preserve"> </w:t>
      </w:r>
      <w:r>
        <w:t xml:space="preserve">A closed-circuit video monitor that is used to assist the operator while backing up or parking;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§3 (NEW).]</w:t>
      </w:r>
    </w:p>
    <w:p>
      <w:pPr>
        <w:jc w:val="both"/>
        <w:spacing w:before="100" w:after="0"/>
        <w:ind w:start="360"/>
        <w:ind w:firstLine="360"/>
      </w:pPr>
      <w:r>
        <w:rPr>
          <w:b/>
        </w:rPr>
        <w:t>3</w:t>
        <w:t xml:space="preserve">.  </w:t>
      </w:r>
      <w:r>
        <w:rPr>
          <w:b/>
        </w:rPr>
        <w:t xml:space="preserve">Device when vehicle is stationary.</w:t>
        <w:t xml:space="preserve"> </w:t>
      </w:r>
      <w:r>
        <w:t xml:space="preserve"> </w:t>
      </w:r>
      <w:r>
        <w:t xml:space="preserve">A device that is capable of operation only when the vehicle is stationary and is automatically disabled whenever the wheels of the vehicle are in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§3 (NEW).]</w:t>
      </w:r>
    </w:p>
    <w:p>
      <w:pPr>
        <w:jc w:val="both"/>
        <w:spacing w:before="100" w:after="0"/>
        <w:ind w:start="360"/>
        <w:ind w:firstLine="360"/>
      </w:pPr>
      <w:r>
        <w:rPr>
          <w:b/>
        </w:rPr>
        <w:t>4</w:t>
        <w:t xml:space="preserve">.  </w:t>
      </w:r>
      <w:r>
        <w:rPr>
          <w:b/>
        </w:rPr>
        <w:t xml:space="preserve">Device to enhance operator's view.</w:t>
        <w:t xml:space="preserve"> </w:t>
      </w:r>
      <w:r>
        <w:t xml:space="preserve"> </w:t>
      </w:r>
      <w:r>
        <w:t xml:space="preserve">A device that is used to enhance or supplement the operator's view of the roadway or to assist the operator in object detection;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§3 (NEW).]</w:t>
      </w:r>
    </w:p>
    <w:p>
      <w:pPr>
        <w:jc w:val="both"/>
        <w:spacing w:before="100" w:after="0"/>
        <w:ind w:start="360"/>
        <w:ind w:firstLine="360"/>
      </w:pPr>
      <w:r>
        <w:rPr>
          <w:b/>
        </w:rPr>
        <w:t>5</w:t>
        <w:t xml:space="preserve">.  </w:t>
      </w:r>
      <w:r>
        <w:rPr>
          <w:b/>
        </w:rPr>
        <w:t xml:space="preserve">Part of vehicle's instrumentation.</w:t>
        <w:t xml:space="preserve"> </w:t>
      </w:r>
      <w:r>
        <w:t xml:space="preserve"> </w:t>
      </w:r>
      <w:r>
        <w:t xml:space="preserve">A video display unit that is part of the vehicle's instrumentation or is used for the purpose of vehicle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§3 (NEW).]</w:t>
      </w:r>
    </w:p>
    <w:p>
      <w:pPr>
        <w:jc w:val="both"/>
        <w:spacing w:before="100" w:after="100"/>
        <w:ind w:start="360"/>
        <w:ind w:firstLine="360"/>
      </w:pPr>
      <w:r>
        <w:rPr/>
      </w:r>
      <w:r>
        <w:rPr/>
      </w:r>
      <w:r>
        <w:t xml:space="preserve">This section does not apply to the use of a video device in the performance of official duties by a law enforcement officer or the operator of an authorized emergency vehicle, as defined in </w:t>
      </w:r>
      <w:r>
        <w:t>section 2054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176,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584, §B7 (AMD). PL 2015, c. 176,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§1921. Viewing of visual content restricted in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§1921. Viewing of visual content restricted in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§1921. VIEWING OF VISUAL CONTENT RESTRICTED IN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