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w:t>
        <w:t xml:space="preserve">.  </w:t>
      </w:r>
      <w:r>
        <w:rPr>
          <w:b/>
        </w:rPr>
        <w:t xml:space="preserve">Special stores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256 (RPR). PL 1975, c. 741, §§8-10 (AMD). PL 1975, c. 770, §§135,136 (AMD). PL 1975, c. 780, §2 (AMD). PL 1977, c. 551, §4 (AMD). PL 1979, c. 117, §§1,2 (AMD). PL 1979, c. 358, §2 (AMD). PL 1981, c. 555 (AMD). PL 1985, c. 341, §1 (AMD).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 Special stores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 Special stores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§153. SPECIAL STORES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