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w:t>
        <w:t xml:space="preserve">.  </w:t>
      </w:r>
      <w:r>
        <w:rPr>
          <w:b/>
        </w:rPr>
        <w:t xml:space="preserve">Proclamation of state of insurrection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 Proclamation of state of insurrection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 Proclamation of state of insurrection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§707. PROCLAMATION OF STATE OF INSURRECTION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