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4005-A</w:t>
        <w:t xml:space="preserve">.  </w:t>
      </w:r>
      <w:r>
        <w:rPr>
          <w:b/>
        </w:rPr>
        <w:t xml:space="preserve">Foster parents right to standing and intervenor status in child protection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424 (NEW). PL 1991, c. 176, §1 (AMD). PL 1997, c. 343, §1 (AMD). PL 2001, c. 696,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§4005-A. Foster parents right to standing and intervenor status in child protection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§4005-A. Foster parents right to standing and intervenor status in child protection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§4005-A. FOSTER PARENTS RIGHT TO STANDING AND INTERVENOR STATUS IN CHILD PROTECTION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