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w:t>
        <w:t xml:space="preserve">.  </w:t>
      </w:r>
      <w:r>
        <w:rPr>
          <w:b/>
        </w:rPr>
        <w:t xml:space="preserve">Delivery and deposit of ballots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153,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 Delivery and deposit of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 Delivery and deposit of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§318. DELIVERY AND DEPOSIT OF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